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13" w:rsidRPr="00944329" w:rsidRDefault="00B03313" w:rsidP="00B03313">
      <w:pPr>
        <w:rPr>
          <w:b/>
          <w:color w:val="800000"/>
        </w:rPr>
      </w:pPr>
    </w:p>
    <w:p w:rsidR="009D2D42" w:rsidRDefault="009D2D42" w:rsidP="00B03313">
      <w:pPr>
        <w:ind w:left="-284" w:hanging="142"/>
        <w:jc w:val="center"/>
        <w:rPr>
          <w:rFonts w:ascii="Comic Sans MS" w:hAnsi="Comic Sans MS"/>
          <w:b/>
          <w:color w:val="9900CC"/>
          <w:sz w:val="20"/>
          <w:szCs w:val="20"/>
        </w:rPr>
      </w:pPr>
    </w:p>
    <w:p w:rsidR="00B03313" w:rsidRPr="009D2D42" w:rsidRDefault="00B03313" w:rsidP="00B03313">
      <w:pPr>
        <w:ind w:left="-284" w:hanging="142"/>
        <w:jc w:val="center"/>
        <w:rPr>
          <w:rFonts w:ascii="Comic Sans MS" w:hAnsi="Comic Sans MS"/>
          <w:b/>
          <w:color w:val="00B050"/>
          <w:sz w:val="20"/>
          <w:szCs w:val="20"/>
        </w:rPr>
      </w:pPr>
      <w:r w:rsidRPr="009D2D42">
        <w:rPr>
          <w:rFonts w:ascii="Comic Sans MS" w:hAnsi="Comic Sans MS"/>
          <w:b/>
          <w:color w:val="00B050"/>
          <w:sz w:val="20"/>
          <w:szCs w:val="20"/>
        </w:rPr>
        <w:t>Муниципальное бюджетное дошкольное образовательное учреждение                                               «Детский сад № 12 присмотра и оздоровления для детей с туберкулезной интоксикацией»</w:t>
      </w:r>
    </w:p>
    <w:p w:rsidR="00B03313" w:rsidRPr="009D2D42" w:rsidRDefault="00B03313" w:rsidP="00B03313">
      <w:pPr>
        <w:ind w:left="-284" w:hanging="142"/>
        <w:jc w:val="center"/>
        <w:rPr>
          <w:rFonts w:ascii="Comic Sans MS" w:hAnsi="Comic Sans MS"/>
          <w:b/>
          <w:color w:val="00B050"/>
          <w:sz w:val="20"/>
          <w:szCs w:val="20"/>
        </w:rPr>
      </w:pPr>
    </w:p>
    <w:p w:rsidR="00B03313" w:rsidRPr="009D2D42" w:rsidRDefault="00B03313" w:rsidP="00B03313">
      <w:pPr>
        <w:ind w:left="-284" w:hanging="142"/>
        <w:jc w:val="center"/>
        <w:rPr>
          <w:rFonts w:ascii="Comic Sans MS" w:hAnsi="Comic Sans MS"/>
          <w:b/>
          <w:color w:val="00B050"/>
          <w:sz w:val="20"/>
          <w:szCs w:val="20"/>
        </w:rPr>
      </w:pPr>
    </w:p>
    <w:p w:rsidR="00B03313" w:rsidRPr="00EF5FB1" w:rsidRDefault="00B03313" w:rsidP="00B03313">
      <w:pPr>
        <w:ind w:left="-284" w:hanging="142"/>
        <w:jc w:val="center"/>
        <w:rPr>
          <w:rFonts w:ascii="Comic Sans MS" w:hAnsi="Comic Sans MS"/>
          <w:b/>
          <w:color w:val="9900CC"/>
          <w:sz w:val="20"/>
          <w:szCs w:val="20"/>
        </w:rPr>
      </w:pPr>
    </w:p>
    <w:p w:rsidR="00B03313" w:rsidRPr="003A774F" w:rsidRDefault="00B03313" w:rsidP="00B03313">
      <w:pPr>
        <w:ind w:left="-284" w:hanging="142"/>
        <w:jc w:val="center"/>
        <w:rPr>
          <w:rFonts w:ascii="Comic Sans MS" w:hAnsi="Comic Sans MS"/>
          <w:b/>
          <w:color w:val="0070C0"/>
          <w:sz w:val="20"/>
          <w:szCs w:val="20"/>
        </w:rPr>
      </w:pPr>
    </w:p>
    <w:p w:rsidR="00B03313" w:rsidRDefault="00B03313" w:rsidP="00B03313">
      <w:pPr>
        <w:spacing w:line="360" w:lineRule="auto"/>
        <w:ind w:left="-284" w:hanging="142"/>
        <w:jc w:val="both"/>
        <w:rPr>
          <w:rFonts w:ascii="Comic Sans MS" w:hAnsi="Comic Sans MS"/>
          <w:color w:val="0070C0"/>
          <w:sz w:val="20"/>
          <w:szCs w:val="20"/>
        </w:rPr>
      </w:pPr>
    </w:p>
    <w:p w:rsidR="00B03313" w:rsidRDefault="00B03313" w:rsidP="00B03313">
      <w:pPr>
        <w:spacing w:line="360" w:lineRule="auto"/>
        <w:ind w:left="-284" w:hanging="142"/>
        <w:jc w:val="both"/>
        <w:rPr>
          <w:rFonts w:ascii="Comic Sans MS" w:hAnsi="Comic Sans MS"/>
          <w:color w:val="0070C0"/>
          <w:sz w:val="20"/>
          <w:szCs w:val="20"/>
        </w:rPr>
      </w:pPr>
    </w:p>
    <w:p w:rsidR="00B03313" w:rsidRDefault="00B03313" w:rsidP="00B03313">
      <w:pPr>
        <w:spacing w:line="360" w:lineRule="auto"/>
        <w:ind w:left="-284" w:hanging="142"/>
        <w:jc w:val="both"/>
        <w:rPr>
          <w:rFonts w:ascii="Comic Sans MS" w:hAnsi="Comic Sans MS"/>
          <w:color w:val="0070C0"/>
          <w:sz w:val="20"/>
          <w:szCs w:val="20"/>
        </w:rPr>
      </w:pPr>
    </w:p>
    <w:p w:rsidR="00B03313" w:rsidRDefault="00B03313" w:rsidP="00B03313">
      <w:pPr>
        <w:spacing w:line="360" w:lineRule="auto"/>
        <w:ind w:left="-284" w:hanging="142"/>
        <w:jc w:val="both"/>
        <w:rPr>
          <w:rFonts w:ascii="Comic Sans MS" w:hAnsi="Comic Sans MS"/>
          <w:color w:val="0070C0"/>
          <w:sz w:val="20"/>
          <w:szCs w:val="20"/>
        </w:rPr>
      </w:pPr>
    </w:p>
    <w:p w:rsidR="00B03313" w:rsidRPr="003A774F" w:rsidRDefault="00B03313" w:rsidP="00B03313">
      <w:pPr>
        <w:spacing w:line="360" w:lineRule="auto"/>
        <w:ind w:left="-284" w:hanging="142"/>
        <w:jc w:val="both"/>
        <w:rPr>
          <w:rFonts w:ascii="Comic Sans MS" w:hAnsi="Comic Sans MS"/>
          <w:color w:val="0070C0"/>
          <w:sz w:val="20"/>
          <w:szCs w:val="20"/>
        </w:rPr>
      </w:pPr>
    </w:p>
    <w:p w:rsidR="00B03313" w:rsidRPr="009D2D42" w:rsidRDefault="009D2D42" w:rsidP="00780E20">
      <w:pPr>
        <w:pStyle w:val="c01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FF0000"/>
          <w:sz w:val="72"/>
          <w:szCs w:val="72"/>
        </w:rPr>
      </w:pPr>
      <w:proofErr w:type="gramStart"/>
      <w:r w:rsidRPr="009D2D42">
        <w:rPr>
          <w:rStyle w:val="c31"/>
          <w:b/>
          <w:bCs/>
          <w:color w:val="FF0000"/>
          <w:sz w:val="72"/>
          <w:szCs w:val="72"/>
        </w:rPr>
        <w:t>Игры</w:t>
      </w:r>
      <w:proofErr w:type="gramEnd"/>
      <w:r w:rsidRPr="009D2D42">
        <w:rPr>
          <w:rStyle w:val="c31"/>
          <w:b/>
          <w:bCs/>
          <w:color w:val="FF0000"/>
          <w:sz w:val="72"/>
          <w:szCs w:val="72"/>
        </w:rPr>
        <w:t xml:space="preserve"> направленные на снятие агрессии у детей</w:t>
      </w:r>
      <w:r w:rsidR="00780E20" w:rsidRPr="009D2D42">
        <w:rPr>
          <w:rStyle w:val="c31"/>
          <w:b/>
          <w:bCs/>
          <w:color w:val="FF0000"/>
          <w:sz w:val="72"/>
          <w:szCs w:val="72"/>
        </w:rPr>
        <w:t xml:space="preserve"> </w:t>
      </w:r>
    </w:p>
    <w:p w:rsidR="00B03313" w:rsidRPr="009D2D42" w:rsidRDefault="009D2D42" w:rsidP="00B03313">
      <w:pPr>
        <w:pStyle w:val="c01"/>
        <w:shd w:val="clear" w:color="auto" w:fill="FFFFFF"/>
        <w:spacing w:before="0" w:beforeAutospacing="0" w:after="0" w:afterAutospacing="0"/>
        <w:jc w:val="center"/>
        <w:rPr>
          <w:rStyle w:val="c31"/>
          <w:b/>
          <w:bCs/>
          <w:color w:val="FF0000"/>
          <w:sz w:val="96"/>
          <w:szCs w:val="96"/>
        </w:rPr>
      </w:pPr>
      <w:r w:rsidRPr="009D2D42">
        <w:rPr>
          <w:b/>
          <w:bCs/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260985</wp:posOffset>
            </wp:positionV>
            <wp:extent cx="5791200" cy="3886200"/>
            <wp:effectExtent l="19050" t="0" r="0" b="0"/>
            <wp:wrapNone/>
            <wp:docPr id="2" name="Рисунок 0" descr="1579527913_48-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9527913_48-8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88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03313" w:rsidRPr="009D2D42" w:rsidRDefault="00B03313" w:rsidP="009D2D42">
      <w:pPr>
        <w:pStyle w:val="c0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c31"/>
          <w:rFonts w:ascii="Monotype Corsiva" w:hAnsi="Monotype Corsiva"/>
          <w:b/>
          <w:bCs/>
          <w:color w:val="6600CC"/>
          <w:sz w:val="72"/>
          <w:szCs w:val="72"/>
        </w:rPr>
        <w:t xml:space="preserve">          </w:t>
      </w: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9D2D42" w:rsidRDefault="009D2D42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800080"/>
          <w:sz w:val="26"/>
          <w:szCs w:val="26"/>
        </w:rPr>
      </w:pPr>
    </w:p>
    <w:p w:rsidR="00780E20" w:rsidRPr="009D2D42" w:rsidRDefault="00B03313" w:rsidP="009D2D42">
      <w:pPr>
        <w:shd w:val="clear" w:color="auto" w:fill="FFFFFF"/>
        <w:spacing w:before="345" w:after="345" w:line="345" w:lineRule="atLeast"/>
        <w:ind w:left="7788"/>
        <w:outlineLvl w:val="3"/>
        <w:rPr>
          <w:b/>
          <w:bCs/>
          <w:color w:val="00B050"/>
          <w:sz w:val="26"/>
          <w:szCs w:val="26"/>
        </w:rPr>
      </w:pPr>
      <w:r w:rsidRPr="009D2D42">
        <w:rPr>
          <w:b/>
          <w:bCs/>
          <w:color w:val="00B050"/>
          <w:sz w:val="26"/>
          <w:szCs w:val="26"/>
        </w:rPr>
        <w:t>Подготовила:                    педагог - психолог                                Гусейнова А.Ш</w:t>
      </w:r>
      <w:r w:rsidR="009D2D42" w:rsidRPr="009D2D42">
        <w:rPr>
          <w:b/>
          <w:bCs/>
          <w:color w:val="00B050"/>
          <w:sz w:val="26"/>
          <w:szCs w:val="26"/>
        </w:rPr>
        <w:t>.</w:t>
      </w:r>
    </w:p>
    <w:p w:rsidR="00780E20" w:rsidRDefault="00780E20" w:rsidP="00B03313">
      <w:pPr>
        <w:rPr>
          <w:b/>
          <w:color w:val="0070C0"/>
          <w:sz w:val="26"/>
          <w:szCs w:val="26"/>
        </w:rPr>
      </w:pPr>
    </w:p>
    <w:p w:rsidR="009D2D42" w:rsidRDefault="009D2D42" w:rsidP="00B03313">
      <w:pPr>
        <w:rPr>
          <w:b/>
          <w:color w:val="0070C0"/>
          <w:sz w:val="26"/>
          <w:szCs w:val="26"/>
        </w:rPr>
      </w:pPr>
    </w:p>
    <w:p w:rsidR="00780E20" w:rsidRPr="00B03313" w:rsidRDefault="00780E20" w:rsidP="00B03313">
      <w:pPr>
        <w:rPr>
          <w:b/>
          <w:color w:val="0070C0"/>
          <w:sz w:val="26"/>
          <w:szCs w:val="26"/>
        </w:rPr>
      </w:pPr>
    </w:p>
    <w:p w:rsidR="00B03313" w:rsidRPr="00B03313" w:rsidRDefault="00B03313" w:rsidP="00B03313">
      <w:pPr>
        <w:jc w:val="center"/>
        <w:rPr>
          <w:b/>
          <w:color w:val="0070C0"/>
          <w:sz w:val="26"/>
          <w:szCs w:val="26"/>
        </w:rPr>
      </w:pPr>
    </w:p>
    <w:p w:rsidR="003A0342" w:rsidRDefault="009F2297" w:rsidP="003B5542">
      <w:pPr>
        <w:jc w:val="center"/>
        <w:rPr>
          <w:b/>
          <w:color w:val="9900CC"/>
          <w:sz w:val="26"/>
          <w:szCs w:val="26"/>
        </w:rPr>
      </w:pPr>
      <w:r>
        <w:rPr>
          <w:b/>
          <w:color w:val="FF0000"/>
          <w:sz w:val="26"/>
          <w:szCs w:val="26"/>
        </w:rPr>
        <w:t>г. Махачкала, 2021</w:t>
      </w:r>
      <w:r w:rsidR="00B03313" w:rsidRPr="009D2D42">
        <w:rPr>
          <w:b/>
          <w:color w:val="FF0000"/>
          <w:sz w:val="26"/>
          <w:szCs w:val="26"/>
        </w:rPr>
        <w:t xml:space="preserve"> г.</w:t>
      </w:r>
    </w:p>
    <w:p w:rsidR="009D2D42" w:rsidRDefault="009D2D42" w:rsidP="003B5542">
      <w:pPr>
        <w:jc w:val="center"/>
        <w:rPr>
          <w:b/>
          <w:color w:val="9900CC"/>
          <w:sz w:val="26"/>
          <w:szCs w:val="26"/>
        </w:rPr>
      </w:pPr>
    </w:p>
    <w:p w:rsidR="009D2D42" w:rsidRPr="009D2D42" w:rsidRDefault="009D2D42" w:rsidP="009D2D42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lastRenderedPageBreak/>
        <w:t>Игры для снятия агрессии у детей дошкольного возраста.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ЗЛЫЕ - ДОБРЫЕ КОШКИ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Игра направлена на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снятие общей агрессии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Детям предлагается образовать большой круг, в центре которого на полу лежит физкультурный обруч - это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круг»</w:t>
      </w:r>
      <w:r w:rsidRPr="009D2D42">
        <w:rPr>
          <w:color w:val="111111"/>
          <w:sz w:val="28"/>
          <w:szCs w:val="28"/>
        </w:rPr>
        <w:t>, в котором будут совершаться превращения.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Ребенок входит внутрь обруча и по сигналу ведущего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(например, хлопок в ладоши, звон колокольчика, звук свистка</w:t>
      </w:r>
      <w:proofErr w:type="gram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ревращается в злющую - презлющую кошку</w:t>
      </w:r>
      <w:r w:rsidRPr="009D2D42">
        <w:rPr>
          <w:color w:val="111111"/>
          <w:sz w:val="28"/>
          <w:szCs w:val="28"/>
        </w:rPr>
        <w:t>: шипит и царапается. При этом из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«волшебного круга»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выходить нельзя. Дети, стоящие вокруг обруча,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хором повторяют вслед за ведущим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«Сильнее, сильнее, сильнее…»</w:t>
      </w:r>
      <w:r w:rsidRPr="009D2D42">
        <w:rPr>
          <w:color w:val="111111"/>
          <w:sz w:val="28"/>
          <w:szCs w:val="28"/>
        </w:rPr>
        <w:t>- и ребенок, изображающий кошку, делает все более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«злые»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движения.</w:t>
      </w:r>
      <w:proofErr w:type="gramEnd"/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 повторному сигналу ведущего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«превращения»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заканчивается, после чего в обруч входит другой ребенок и игра повторяется.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Когда все дети побывают в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«волшебном круге»</w:t>
      </w:r>
      <w:r w:rsidRPr="009D2D42">
        <w:rPr>
          <w:color w:val="111111"/>
          <w:sz w:val="28"/>
          <w:szCs w:val="28"/>
        </w:rPr>
        <w:t>, обруч убирается, дети разбиваются на пары и опять превращаются в злых кошек по сигналу взрослого.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Категорическое правило</w:t>
      </w:r>
      <w:r w:rsidRPr="009D2D42">
        <w:rPr>
          <w:color w:val="111111"/>
          <w:sz w:val="28"/>
          <w:szCs w:val="28"/>
        </w:rPr>
        <w:t>: не дотрагиваться друг друга! Если оно нарушается, игра мгновенно останавливается, ведущий показывает пример возможных действий, после чего продолжает игру.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 повторному сигналу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«кошки»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останавливаются и могут поменяться парами.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На заключительном этапе ведущий предлагает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«злым кошкам»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стать добрыми и ласковыми. По сигналу дети превращаются в добрых кошек, которые ласкают друг друга. Прикасаться друг к другу тоже нельзя.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КАРАТИСТ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Игра направлена на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снятие физической агрессии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Как и в предыдущей игре, дети стоят в кругу, в центре - обруч. Только на этот раз в ''волшебном круге'' происходит превращение в каратиста.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Как и прежде дети кричат</w:t>
      </w:r>
      <w:r w:rsidRPr="009D2D42">
        <w:rPr>
          <w:color w:val="111111"/>
          <w:sz w:val="28"/>
          <w:szCs w:val="28"/>
        </w:rPr>
        <w:t>: ''Сильнее….''-помогая этим игроку выплескивать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агрессивную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энергию максимально интенсивными действиями.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БОКСЕР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Это вариант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''Каратист''</w:t>
      </w:r>
      <w:r w:rsidRPr="009D2D42">
        <w:rPr>
          <w:color w:val="111111"/>
          <w:sz w:val="28"/>
          <w:szCs w:val="28"/>
        </w:rPr>
        <w:t>, и проводится он аналогично, но действия в обруче можно производить только руками. Поощряются движения быстрые, сильные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КАПРИЗНЫЙ РЕБЕНОК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Игра направлена на преодоление упрямства и негативизма.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Дети, стоящие в кругу, по очереди показывают капризного ребенка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(можно в обруче)</w:t>
      </w:r>
      <w:r w:rsidRPr="009D2D42">
        <w:rPr>
          <w:color w:val="111111"/>
          <w:sz w:val="28"/>
          <w:szCs w:val="28"/>
        </w:rPr>
        <w:t>. Все помогают словами ''сильнее, сильнее….'', затем дети разбиваются на пары ''родитель'' и ''ребенок'': ребенок капризничает, родитель его уговаривает и успокаивает. Каждый играющий должен побывать в роли капризного ребенка и в роли уговаривающего родителя.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! Практика показывает, что если организовать для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регулярный курс игровых занятий, то каждый ребенок постепенно улучшает качество выполнения упражнений. При этом его эмоциональное состояние в реальной жизни становится более стабильным и позитивным.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МАЛЕНЬКОЕ ПРИВИДЕНИЕ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D2D42">
        <w:rPr>
          <w:color w:val="111111"/>
          <w:sz w:val="28"/>
          <w:szCs w:val="28"/>
        </w:rPr>
        <w:t>: научить в приемлемой форме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«выплескивать»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накопившийся 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агрессивного ребенка гнев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''Ребята! Сейчас мы с вами будем играть роль маленьких добрых привидений. Нам захотелось немного </w:t>
      </w:r>
      <w:proofErr w:type="gramStart"/>
      <w:r w:rsidRPr="009D2D42">
        <w:rPr>
          <w:color w:val="111111"/>
          <w:sz w:val="28"/>
          <w:szCs w:val="28"/>
        </w:rPr>
        <w:t>по</w:t>
      </w:r>
      <w:proofErr w:type="gramEnd"/>
      <w:r w:rsidRPr="009D2D42">
        <w:rPr>
          <w:color w:val="111111"/>
          <w:sz w:val="28"/>
          <w:szCs w:val="28"/>
        </w:rPr>
        <w:t xml:space="preserve"> хулиганить и слегка напугать </w:t>
      </w:r>
      <w:proofErr w:type="gramStart"/>
      <w:r w:rsidRPr="009D2D42">
        <w:rPr>
          <w:color w:val="111111"/>
          <w:sz w:val="28"/>
          <w:szCs w:val="28"/>
        </w:rPr>
        <w:t>друг</w:t>
      </w:r>
      <w:proofErr w:type="gramEnd"/>
      <w:r w:rsidRPr="009D2D42">
        <w:rPr>
          <w:color w:val="111111"/>
          <w:sz w:val="28"/>
          <w:szCs w:val="28"/>
        </w:rPr>
        <w:t xml:space="preserve"> друга. По моему хлопку 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делать руками вот такое движение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(педагог приподнимает согнутые в локтях руки, пальцы растопырены)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произносить страшным голосом звук ''У'', если я буду тихо хлопать,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</w:rPr>
        <w:t>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тихо произносить ''У'', если я буду громко хлопать,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</w:rPr>
        <w:t>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 пугать громко</w:t>
      </w:r>
      <w:r w:rsidRPr="009D2D42">
        <w:rPr>
          <w:color w:val="111111"/>
          <w:sz w:val="28"/>
          <w:szCs w:val="28"/>
        </w:rPr>
        <w:t>. Но помните, что мы добрые привидения и хотим слегка пошутить''. Затем педагог хлопает в ладоши.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«Молодцы! Пошутили достаточно. Давайте снова станем детьми»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ВОЛШЕБНЫЕ ШАРИКИ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эмоционального напряжения.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Дети сидят в кругу. Взрослый просит их закрыть глаза и сделать из ладошек ''лодочку''. Затем он вкладывает каждому в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ладошки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 xml:space="preserve">стеклянный шарик </w:t>
      </w:r>
      <w:proofErr w:type="gramStart"/>
      <w:r w:rsidRPr="009D2D42">
        <w:rPr>
          <w:color w:val="111111"/>
          <w:sz w:val="28"/>
          <w:szCs w:val="28"/>
        </w:rPr>
        <w:t>-'</w:t>
      </w:r>
      <w:proofErr w:type="gramEnd"/>
      <w:r w:rsidRPr="009D2D42">
        <w:rPr>
          <w:color w:val="111111"/>
          <w:sz w:val="28"/>
          <w:szCs w:val="28"/>
        </w:rPr>
        <w:t>'</w:t>
      </w:r>
      <w:proofErr w:type="spellStart"/>
      <w:r w:rsidRPr="009D2D42">
        <w:rPr>
          <w:color w:val="111111"/>
          <w:sz w:val="28"/>
          <w:szCs w:val="28"/>
        </w:rPr>
        <w:t>болик</w:t>
      </w:r>
      <w:proofErr w:type="spellEnd"/>
      <w:r w:rsidRPr="009D2D42">
        <w:rPr>
          <w:color w:val="111111"/>
          <w:sz w:val="28"/>
          <w:szCs w:val="28"/>
        </w:rPr>
        <w:t>''- и дает инструкцию ''Возьмите шарик в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ладошки</w:t>
      </w:r>
      <w:r w:rsidRPr="009D2D42">
        <w:rPr>
          <w:color w:val="111111"/>
          <w:sz w:val="28"/>
          <w:szCs w:val="28"/>
        </w:rPr>
        <w:t>, согрейте его своим дыханием, отдайте ему часть своего тепла и ласки. Откройте глаза. Посмотрите на шарики, и теперь по очереди расскажите о чувствах, которые возникли у вас во время выполнения упражнения.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МОЙ ХОРОШИЙ ПОПУГАЙ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Игра способствует развитию чувства </w:t>
      </w:r>
      <w:proofErr w:type="spellStart"/>
      <w:r w:rsidRPr="009D2D42">
        <w:rPr>
          <w:color w:val="111111"/>
          <w:sz w:val="28"/>
          <w:szCs w:val="28"/>
        </w:rPr>
        <w:t>эмпатии</w:t>
      </w:r>
      <w:proofErr w:type="spellEnd"/>
      <w:r w:rsidRPr="009D2D42">
        <w:rPr>
          <w:color w:val="111111"/>
          <w:sz w:val="28"/>
          <w:szCs w:val="28"/>
        </w:rPr>
        <w:t>, умения работать в группе.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Дети стоят в кругу.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Затем взрослый говорит</w:t>
      </w:r>
      <w:r w:rsidRPr="009D2D42">
        <w:rPr>
          <w:color w:val="111111"/>
          <w:sz w:val="28"/>
          <w:szCs w:val="28"/>
        </w:rPr>
        <w:t>: ''Ребята! К нам в гости прилетел попугай. Он хочет с вами познакомиться и поиграть. Как вы думаете, что мы можем сделать, чтобы ему понравилось у нас, чтобы он захотел прилететь к нам снова?''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дети предлагают</w:t>
      </w:r>
      <w:r w:rsidRPr="009D2D42">
        <w:rPr>
          <w:color w:val="111111"/>
          <w:sz w:val="28"/>
          <w:szCs w:val="28"/>
        </w:rPr>
        <w:t>: ''Говорить с ним ласково'', ''Научить его играть'' и т. д. взрослый бережно передает кому-либо из них плюшевого попугая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(мишку, зайчика)</w:t>
      </w:r>
      <w:r w:rsidRPr="009D2D42">
        <w:rPr>
          <w:color w:val="111111"/>
          <w:sz w:val="28"/>
          <w:szCs w:val="28"/>
        </w:rPr>
        <w:t>. Ребенок, получив игрушку, должен прижать ее к себе, погладить, сказать что-то приятное, назвать ласковым именем и передать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(или перебросить)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попугая другому ребенку. Игру лучше проводить в медленном темпе.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ТУХ – ТИБИ – ДУХ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(К. 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Фобель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Эта игра – еще один рецепт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негативных настроений и восстановления сил в голове, теле и сердце. В этом ритуале заложен комичный парадокс. Хотя дети должны произносить слово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тух-тиби-дух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сердито, через некоторое время они не могут не смеяться.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Я сообщу вам сейчас особое слово. Это волшебное заклинание против плохого настроения, против обид и разочарований, против всего, что портит настроение. Чтобы это слово подействовало по-настоящему, необходимо сделать следующее. Начните ходить по комнате, ни с кем не разговаривая.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Как только вам захочется поговорить, остановитесь напротив одного из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и произнесите волшебное слово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Тух-тиби-дух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9D2D42">
        <w:rPr>
          <w:color w:val="111111"/>
          <w:sz w:val="28"/>
          <w:szCs w:val="28"/>
        </w:rPr>
        <w:t>. После этого продолжайте прогуливаться по комнате. Время от времени останавливайтесь перед кем-либо и снова сердито-пресердито произносите это волшебное слово.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Чтобы волшебное слово действительно подействовало, необходимо говорить его не в пустоту, а определенному человеку, стоящему перед вами.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СОВМЕСТНЫЕ НАСТОЛЬНЫЕ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Для работы с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агрессивными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детьми могут с успехом пользоваться различные настольные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>, которые предусматривают игру как поодиночке, так и совместно. Например, игра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«Конструктор»</w:t>
      </w:r>
      <w:r w:rsidRPr="009D2D42">
        <w:rPr>
          <w:color w:val="111111"/>
          <w:sz w:val="28"/>
          <w:szCs w:val="28"/>
        </w:rPr>
        <w:t>. Детям предлагается вдвоем или втроем собрать какую-нибудь фигуру из деталей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«Конструктора»</w:t>
      </w:r>
      <w:r w:rsidRPr="009D2D42">
        <w:rPr>
          <w:color w:val="111111"/>
          <w:sz w:val="28"/>
          <w:szCs w:val="28"/>
        </w:rPr>
        <w:t>. По ходу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взрослый помогает детям решить возникающие конфликты и избежать их. После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возможно проигрывание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конфликтных ситуаций с нахождением путей выхода из них.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В ходе совместных настольных игр дети овладевают навыками совместного бесконфликтного общения.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С сайта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  <w:bdr w:val="none" w:sz="0" w:space="0" w:color="auto" w:frame="1"/>
        </w:rPr>
        <w:t>http://fs.nashaucheba.ru/docs/270/index-1050024.html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для снятия детской агрессии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Что делать, если ваш ребенок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агрессивен</w:t>
      </w:r>
      <w:r w:rsidRPr="009D2D42">
        <w:rPr>
          <w:color w:val="111111"/>
          <w:sz w:val="28"/>
          <w:szCs w:val="28"/>
        </w:rPr>
        <w:t>? Как быть, если все его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со сверстниками заканчиваются тем, что он обижает других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те больше не хотят с ним играть? Очень просто! Научите своего ребенка выражать свой гнев в приемлемой форме. Разрешайте ему проявлять свою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агрессию так</w:t>
      </w:r>
      <w:r w:rsidRPr="009D2D42">
        <w:rPr>
          <w:color w:val="111111"/>
          <w:sz w:val="28"/>
          <w:szCs w:val="28"/>
        </w:rPr>
        <w:t>, чтобы она не становилась причиной его изоляции. В этом вам помогут специальные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>, которые наверняка придутся по душе вашему маленькому задире и его друзьям.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Помните, что описанные ниже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должны проводиться под вашим руководством и наблюдением.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1. </w:t>
      </w:r>
      <w:proofErr w:type="spellStart"/>
      <w:r w:rsidRPr="009D2D42">
        <w:rPr>
          <w:color w:val="111111"/>
          <w:sz w:val="28"/>
          <w:szCs w:val="28"/>
        </w:rPr>
        <w:t>Толкалки</w:t>
      </w:r>
      <w:proofErr w:type="spellEnd"/>
      <w:r w:rsidRPr="009D2D42">
        <w:rPr>
          <w:color w:val="111111"/>
          <w:sz w:val="28"/>
          <w:szCs w:val="28"/>
        </w:rPr>
        <w:t xml:space="preserve"> – разделите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 на пары</w:t>
      </w:r>
      <w:r w:rsidRPr="009D2D42">
        <w:rPr>
          <w:color w:val="111111"/>
          <w:sz w:val="28"/>
          <w:szCs w:val="28"/>
        </w:rPr>
        <w:t>. Они должны встать друг напротив друга и упереться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ладошками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на расстоянии вытянутых рук. По вашему сигналу дети должны начать давить друг на друга и пытаться сдвинуть соперника с места. Как только кто-то из них одерживает победу, он должен прекратить упираться и возвращается на исходную позицию. Если вдруг кто-то из пары устанет, он должен сказать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«стоп»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второй сразу же должен ослабить давление. Причинять друг другу боль запрещено. Эта игра учит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контролировать свои движения и помогает выплеснуть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агрессию</w:t>
      </w:r>
      <w:r w:rsidRPr="009D2D42">
        <w:rPr>
          <w:color w:val="111111"/>
          <w:sz w:val="28"/>
          <w:szCs w:val="28"/>
        </w:rPr>
        <w:t>. Игру можно усложнить, предложив ребятам перекрестить ладони, стоять на одной ноге, упираться лишь левой рукой или толкаться спинами.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2. Бумажные мячики – дети делятся на 2 команды. Каждый ребенок получает кусок газеты. Команды выстраиваются друг напротив друга, комнату разделяет </w:t>
      </w:r>
      <w:proofErr w:type="gramStart"/>
      <w:r w:rsidRPr="009D2D42">
        <w:rPr>
          <w:color w:val="111111"/>
          <w:sz w:val="28"/>
          <w:szCs w:val="28"/>
        </w:rPr>
        <w:t>условная</w:t>
      </w:r>
      <w:proofErr w:type="gramEnd"/>
      <w:r w:rsidRPr="009D2D42">
        <w:rPr>
          <w:color w:val="111111"/>
          <w:sz w:val="28"/>
          <w:szCs w:val="28"/>
        </w:rPr>
        <w:t xml:space="preserve"> линяя. По вашему сигналу дети начинают комкать газеты в плотные мячики, глядя на противников. По второму сигналу они начинают забрасывать получившиеся мячики на территорию друг друга. Через некоторое время вы даете команду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«стоп»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малыши должны прекратить всякую активность. Побеждает та команда, на территории которой будет меньше мячиков. Следите, чтобы во время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дети не толкались и не заходили на территорию чужой команды.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3. Воробьиные драки – дети выбирают пару и превращаются в драчливых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«воробьев»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(приседают, обхватив колени руками)</w:t>
      </w:r>
      <w:r w:rsidRPr="009D2D42">
        <w:rPr>
          <w:color w:val="111111"/>
          <w:sz w:val="28"/>
          <w:szCs w:val="28"/>
        </w:rPr>
        <w:t>.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«Воробьи»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боком подпрыгивают друг к другу, толкаются. Кто из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упадет или уберет руки со своих колен, тот выбывает из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color w:val="111111"/>
          <w:sz w:val="28"/>
          <w:szCs w:val="28"/>
        </w:rPr>
        <w:t>(лечат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«крылышки»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лапки у доктора Айболита).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«Драки»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начинаются и заканчиваются по сигналу взрослого.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Если вы не хотите организовывать активные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ребенка с его сверстниками,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то можете поиграть с ним одним</w:t>
      </w:r>
      <w:r w:rsidRPr="009D2D42">
        <w:rPr>
          <w:color w:val="111111"/>
          <w:sz w:val="28"/>
          <w:szCs w:val="28"/>
        </w:rPr>
        <w:t>: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1. Упрямая подушка – эта игра хорошо подходит для маленьких каприз и вредин. Подготовьте подушку. Расскажите малышу, что в нее вселились капризы и детские </w:t>
      </w:r>
      <w:proofErr w:type="spellStart"/>
      <w:r w:rsidRPr="009D2D42">
        <w:rPr>
          <w:color w:val="111111"/>
          <w:sz w:val="28"/>
          <w:szCs w:val="28"/>
        </w:rPr>
        <w:t>упрямки</w:t>
      </w:r>
      <w:proofErr w:type="spellEnd"/>
      <w:r w:rsidRPr="009D2D42">
        <w:rPr>
          <w:color w:val="111111"/>
          <w:sz w:val="28"/>
          <w:szCs w:val="28"/>
        </w:rPr>
        <w:t xml:space="preserve">. Это именно они заставляют его порой вести себя плохо. Предложите ребенку прогнать их. Малыш должен очень сильно бить кулаками в подушку. Ваша задача его подбадривать. Когда ребенок начнет уставать, остановите его и предложите послушать, все ли капризы и </w:t>
      </w:r>
      <w:proofErr w:type="spellStart"/>
      <w:r w:rsidRPr="009D2D42">
        <w:rPr>
          <w:color w:val="111111"/>
          <w:sz w:val="28"/>
          <w:szCs w:val="28"/>
        </w:rPr>
        <w:t>упрямки</w:t>
      </w:r>
      <w:proofErr w:type="spellEnd"/>
      <w:r w:rsidRPr="009D2D42">
        <w:rPr>
          <w:color w:val="111111"/>
          <w:sz w:val="28"/>
          <w:szCs w:val="28"/>
        </w:rPr>
        <w:t xml:space="preserve"> ушли. Если он скажет, что нет, то игра продолжается. Если да, то похвалите его за то, что он смог их прогнать.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2. Брыкание - ребенок ложится на спину на ковер. Ноги свободно раскинуты. Медленно он начинает брыкаться, касаясь пола всей ногой. Ноги чередуются и высоко поднимаются. Постепенно увеличивается сила и скорость брыкания. На каждый удар ногой ребенок говорит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 w:rsidRPr="009D2D42">
        <w:rPr>
          <w:color w:val="111111"/>
          <w:sz w:val="28"/>
          <w:szCs w:val="28"/>
        </w:rPr>
        <w:t>, увеличивая интенсивность удара. Чтобы малыш не стеснялся, лучше выполнять это упражнение вместе с ним.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3. Ураган – сядьте на ковер напротив своего ребенка. Он должен очень сильно на вас дуть. Вы делаете вид, что не можете справиться с потоками воздуха и падаете на пол. Затем он должен, наоборот, втягивать в себя воздух, а вы постепенно поднимаетесь. Эту игру очень любят маленькие дети, она их веселит и помогает ощутить свою значимость. Будет интересно, если в игре будут участвовать все члены семьи. Чем комичнее 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9D2D42">
        <w:rPr>
          <w:color w:val="111111"/>
          <w:sz w:val="28"/>
          <w:szCs w:val="28"/>
        </w:rPr>
        <w:t>падать</w:t>
      </w:r>
      <w:proofErr w:type="gramEnd"/>
      <w:r w:rsidRPr="009D2D42">
        <w:rPr>
          <w:color w:val="111111"/>
          <w:sz w:val="28"/>
          <w:szCs w:val="28"/>
        </w:rPr>
        <w:t xml:space="preserve"> и подниматься, тем больше удовольствия получит малыш.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С сайта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  <w:bdr w:val="none" w:sz="0" w:space="0" w:color="auto" w:frame="1"/>
        </w:rPr>
        <w:t>http://www.mishka.by/igry-dlya-snyatiya-detskoi-agressii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для снятия агрессии у детей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Причины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агрессивности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почти всегда внешние</w:t>
      </w:r>
      <w:r w:rsidRPr="009D2D42">
        <w:rPr>
          <w:color w:val="111111"/>
          <w:sz w:val="28"/>
          <w:szCs w:val="28"/>
        </w:rPr>
        <w:t>: семейное неблагополучие, лишение чего-то желаемого, разница между желаемым и возможным. Поэтому работу с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своего ребёнка необходимо начать с самостоятельного анализа внутрисемейных отношений. Это будет главным шагом в решении существующей проблемы.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Обнаружив у своего ребёнка признаки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агрессивного поведения</w:t>
      </w:r>
      <w:r w:rsidRPr="009D2D42">
        <w:rPr>
          <w:color w:val="111111"/>
          <w:sz w:val="28"/>
          <w:szCs w:val="28"/>
        </w:rPr>
        <w:t>, поиграйте с ним в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 xml:space="preserve">, представленные ниже. </w:t>
      </w:r>
      <w:proofErr w:type="gramStart"/>
      <w:r w:rsidRPr="009D2D42">
        <w:rPr>
          <w:color w:val="111111"/>
          <w:sz w:val="28"/>
          <w:szCs w:val="28"/>
        </w:rPr>
        <w:t>Это можно сделать в кругу семьи, при участии близких родственников (братья, сёстры, а также с друзьями своего ребёнка.</w:t>
      </w:r>
      <w:proofErr w:type="gramEnd"/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Самое главное – попробуйте раскрепоститься сами, отдайтесь игре, ведь ребёнок непременно почувствует вашу искренность и оценит это.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«ВЫБИВАЕМ ПЫЛЬ»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4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Каждому участнику даётся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«пыльная подушка»</w:t>
      </w:r>
      <w:r w:rsidRPr="009D2D42">
        <w:rPr>
          <w:color w:val="111111"/>
          <w:sz w:val="28"/>
          <w:szCs w:val="28"/>
        </w:rPr>
        <w:t>. Он должен, усердно колотя руками, хорошенько её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«почистить»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«ДЕТСКИЙ ФУТБОЛ»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4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Вместо мяча – подушка. Играющие разбиваются на две команды. Количество играющих от 2-х человек. Судья – обязательно взрослый. Играть можно руками и ногами, подушку можно </w:t>
      </w:r>
      <w:proofErr w:type="gramStart"/>
      <w:r w:rsidRPr="009D2D42">
        <w:rPr>
          <w:color w:val="111111"/>
          <w:sz w:val="28"/>
          <w:szCs w:val="28"/>
        </w:rPr>
        <w:t>пинать</w:t>
      </w:r>
      <w:proofErr w:type="gramEnd"/>
      <w:r w:rsidRPr="009D2D42">
        <w:rPr>
          <w:color w:val="111111"/>
          <w:sz w:val="28"/>
          <w:szCs w:val="28"/>
        </w:rPr>
        <w:t>, кидать, отнимать. Главная цель – забить в ворота гол.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 взрослый следит за соблюдением правил – нельзя пускать в ход руки, ноги, если нет подушки. Штрафники удаляются с поля.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«ЧАС ТИШИНЫ И ЧАС “МОЖНО”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4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Договоритесь с ребёнком, что иногда, когда вы устали и хотите отдохнуть, в доме будет час тишины. Ребёнок должен вести себя тихо, спокойно играть, рисовать, конструировать. Но иногда у вас будет час „можно“, когда ребёнку разрешается делать почти всё: прыгать, кричать, брать мамины наряды и папины инструменты, обнимать родителей и висеть на них и т. д.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 „часы“ можно чередовать, а можно устраивать их в разные дни, главное, чтобы они стали привычными в семье.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»ПАДАЮЩАЯ БАШНЯ"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5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Из подушек строится высокая башня. </w:t>
      </w:r>
      <w:proofErr w:type="gramStart"/>
      <w:r w:rsidRPr="009D2D42">
        <w:rPr>
          <w:color w:val="111111"/>
          <w:sz w:val="28"/>
          <w:szCs w:val="28"/>
        </w:rPr>
        <w:t>Задача каждого участника – штурмом взять её (запрыгнуть,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издавая победные крики типа</w:t>
      </w:r>
      <w:r w:rsidRPr="009D2D42">
        <w:rPr>
          <w:color w:val="111111"/>
          <w:sz w:val="28"/>
          <w:szCs w:val="28"/>
        </w:rPr>
        <w:t>:</w:t>
      </w:r>
      <w:proofErr w:type="gramEnd"/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«А-а-а»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«Ура!»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т. д. Побеждает тот, кто запрыгивает на башню, не разрушив её стены.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 Каждый участник может сам себе построить башню такой высоты, которую, по его мнению, он способен покорить.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 После каждого штурма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«болельщики</w:t>
      </w:r>
      <w:proofErr w:type="gram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здают громкие крики одобрения и восхищения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«Молодец!»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«Здорово!»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«Победа!»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т. д.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«ШТУРМ КРЕПОСТИ»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5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D2D42">
        <w:rPr>
          <w:color w:val="111111"/>
          <w:sz w:val="28"/>
          <w:szCs w:val="28"/>
        </w:rPr>
        <w:t>Из попавшихся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«под руку»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небьющихся предметов строится крепость (тапки, стулья, кубики, одежда, книги и т. д. – всё собирается в одну большую кучу).</w:t>
      </w:r>
      <w:proofErr w:type="gramEnd"/>
      <w:r w:rsidRPr="009D2D42">
        <w:rPr>
          <w:color w:val="111111"/>
          <w:sz w:val="28"/>
          <w:szCs w:val="28"/>
        </w:rPr>
        <w:t xml:space="preserve"> У </w:t>
      </w:r>
      <w:proofErr w:type="gramStart"/>
      <w:r w:rsidRPr="009D2D42">
        <w:rPr>
          <w:color w:val="111111"/>
          <w:sz w:val="28"/>
          <w:szCs w:val="28"/>
        </w:rPr>
        <w:t>играющих</w:t>
      </w:r>
      <w:proofErr w:type="gramEnd"/>
      <w:r w:rsidRPr="009D2D42">
        <w:rPr>
          <w:color w:val="111111"/>
          <w:sz w:val="28"/>
          <w:szCs w:val="28"/>
        </w:rPr>
        <w:t xml:space="preserve"> есть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«пушечное ядро»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(мяч)</w:t>
      </w:r>
      <w:r w:rsidRPr="009D2D42">
        <w:rPr>
          <w:color w:val="111111"/>
          <w:sz w:val="28"/>
          <w:szCs w:val="28"/>
        </w:rPr>
        <w:t>. По очереди каждый со всей силой кидает мяч во вражескую крепость. Игра продолжается, пока вся куча –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«крепость»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– не разлетится на куски. С каждым удачным попаданием штурмующие издают громкие победные кличи.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«РУГАЕМСЯ ОВОЩАМИ»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5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Предложите детям поругаться, но не плохими словами, а …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овощами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proofErr w:type="gram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«Ты – огурец»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«А ты – редиска»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«Ты – морковка»</w:t>
      </w:r>
      <w:r w:rsidRPr="009D2D42">
        <w:rPr>
          <w:color w:val="111111"/>
          <w:sz w:val="28"/>
          <w:szCs w:val="28"/>
        </w:rPr>
        <w:t>,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«А та – тыква»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т. д.</w:t>
      </w:r>
      <w:proofErr w:type="gramEnd"/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 Прежде, чем поругать ребёнка плохим словом, вспомните это упражнение.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«ПО КОЧКАМ»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5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Подушки раскладываются на полу на расстоянии, которое можно преодолеть в прыжке с некоторым усилием. Играющие –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«лягушки»</w:t>
      </w:r>
      <w:r w:rsidRPr="009D2D42">
        <w:rPr>
          <w:color w:val="111111"/>
          <w:sz w:val="28"/>
          <w:szCs w:val="28"/>
        </w:rPr>
        <w:t>, живущие на болоте. Вместе на одной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«кочке»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капризным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«лягушкам»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тесно.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Они запрыгивают на подушки соседей и квакают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«Ква-ква, подвинься!»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Если двум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«лягушкам»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тесно на одной подушке, то одна из них прыгает дальше или сталкивает в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«болото»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соседку, и та ищет себе новую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«кочку»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 взрослый тоже прыгает по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«кочкам»</w:t>
      </w:r>
      <w:r w:rsidRPr="009D2D42">
        <w:rPr>
          <w:color w:val="111111"/>
          <w:sz w:val="28"/>
          <w:szCs w:val="28"/>
        </w:rPr>
        <w:t>. Если между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«лягушками»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дело доходит до серьёзного конфликта, он подскакивает и помогает найти выход.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«ЖУЖА»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(для</w:t>
      </w:r>
      <w:r w:rsidRPr="009D2D42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детей с 6 лет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Жужа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сидит на стуле с полотенцем в руках. Все остальные бегают вокруг неё, строят рожицы, дразнят, дотрагиваются до неё, щекочут.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Жужа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терпит, но когда ей всё это надоедает, она вскакивает и начинает гоняться за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«обидчиками»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вокруг стула, стараясь отхлестать их полотенцем по спинам.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Примечание</w:t>
      </w:r>
      <w:r w:rsidRPr="009D2D42">
        <w:rPr>
          <w:color w:val="111111"/>
          <w:sz w:val="28"/>
          <w:szCs w:val="28"/>
        </w:rPr>
        <w:t>: взрослый следит за формой выражения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«дразнилок»</w:t>
      </w:r>
      <w:r w:rsidRPr="009D2D42">
        <w:rPr>
          <w:color w:val="111111"/>
          <w:sz w:val="28"/>
          <w:szCs w:val="28"/>
        </w:rPr>
        <w:t>. Они не должны быть обидными и болезненными.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С сайта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  <w:bdr w:val="none" w:sz="0" w:space="0" w:color="auto" w:frame="1"/>
        </w:rPr>
        <w:t>http://www.baby.ru/blogs/post/22023483-530580/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Упражнения для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снятия агрессии у ребенка</w:t>
      </w:r>
      <w:r w:rsidRPr="009D2D42">
        <w:rPr>
          <w:color w:val="111111"/>
          <w:sz w:val="28"/>
          <w:szCs w:val="28"/>
        </w:rPr>
        <w:t>: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1. ТУХ-ТИБИ-ДУХ –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«Я сообщу тебе по секрету особое слово. Это волшебное заклинание против плохого настроения, против обид и разочарований. Чтобы оно подействовало по-настоящему, </w:t>
      </w:r>
      <w:proofErr w:type="spellStart"/>
      <w:proofErr w:type="gramStart"/>
      <w:r w:rsidRPr="009D2D42">
        <w:rPr>
          <w:color w:val="111111"/>
          <w:sz w:val="28"/>
          <w:szCs w:val="28"/>
        </w:rPr>
        <w:t>не-обходимо</w:t>
      </w:r>
      <w:proofErr w:type="spellEnd"/>
      <w:proofErr w:type="gramEnd"/>
      <w:r w:rsidRPr="009D2D42">
        <w:rPr>
          <w:color w:val="111111"/>
          <w:sz w:val="28"/>
          <w:szCs w:val="28"/>
        </w:rPr>
        <w:t xml:space="preserve"> сделать следующее. Сейчас ты начнешь ходить по комнате, ни с кем не разговаривая. Как только тебе захочется поговорить, остановись напротив того, кто в доме, посмотри ему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(ей)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 глаза и трижды,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сердито-пресердито произнеси волшебное слово</w:t>
      </w:r>
      <w:r w:rsidRPr="009D2D42">
        <w:rPr>
          <w:color w:val="111111"/>
          <w:sz w:val="28"/>
          <w:szCs w:val="28"/>
        </w:rPr>
        <w:t>: "</w:t>
      </w:r>
      <w:proofErr w:type="spellStart"/>
      <w:r w:rsidRPr="009D2D42">
        <w:rPr>
          <w:color w:val="111111"/>
          <w:sz w:val="28"/>
          <w:szCs w:val="28"/>
        </w:rPr>
        <w:t>Тух-тиби-дух</w:t>
      </w:r>
      <w:proofErr w:type="spellEnd"/>
      <w:r w:rsidRPr="009D2D42">
        <w:rPr>
          <w:color w:val="111111"/>
          <w:sz w:val="28"/>
          <w:szCs w:val="28"/>
        </w:rPr>
        <w:t xml:space="preserve">". Затем продолжай ходить по комнате. Время от времени </w:t>
      </w:r>
      <w:proofErr w:type="spellStart"/>
      <w:proofErr w:type="gramStart"/>
      <w:r w:rsidRPr="009D2D42">
        <w:rPr>
          <w:color w:val="111111"/>
          <w:sz w:val="28"/>
          <w:szCs w:val="28"/>
        </w:rPr>
        <w:t>останав-ливайся</w:t>
      </w:r>
      <w:proofErr w:type="spellEnd"/>
      <w:proofErr w:type="gramEnd"/>
      <w:r w:rsidRPr="009D2D42">
        <w:rPr>
          <w:color w:val="111111"/>
          <w:sz w:val="28"/>
          <w:szCs w:val="28"/>
        </w:rPr>
        <w:t xml:space="preserve"> перед кем-либо и снова сердито-пресердито произносите это волшебное слово.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Чтобы волшебное слово подействовало, необходимо говорить его не в пустоту, а глядя в глаза человека, стоящего перед вами».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В этой игре заложен комичный парадокс. Хотя дети должны произносить слово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Тух-тиби-дух</w:t>
      </w:r>
      <w:proofErr w:type="spellEnd"/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сердито, через некоторое время они не могут не смеяться.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2. ЗАЙЧИКИ – дать ребенку возможность испытать разнообразные мышечные ощущения, научить задерживать внимание на этих ощущениях, различать и сравнивать их. Представь себя веселым зайчиком в цирке, играющими на воображаемых барабанах. Например,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ведущий говорит</w:t>
      </w:r>
      <w:r w:rsidRPr="009D2D42">
        <w:rPr>
          <w:color w:val="111111"/>
          <w:sz w:val="28"/>
          <w:szCs w:val="28"/>
        </w:rPr>
        <w:t>: «Как сильно зайчики стучат на барабанах! А вы чувствуете, как напряжены у них лапки? Ощущаете, какие лапки твердые, не гнутся!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Как палочки! Чувствуете, как напряглись у вас мышцы в кулачках, ручках, даже в плечиках! А вот лицо нет! Лицо улыбается, свободное, расслабленное. И животик расслаблен. Дышит. А кулачки напряженно стучат. А что еще расслаблено? Давайте еще попробуем постучать, но уже медленнее, чтобы уловить все ощущения».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3. РУБКА ДРОВ - Помочь детям переключиться на активную деятельность после долгой сидячей работы, прочувствовать свою накопившуюся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агрессивную энергию и</w:t>
      </w:r>
      <w:r w:rsidRPr="009D2D42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«истратить»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ее во время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Скажите следующее</w:t>
      </w:r>
      <w:r w:rsidRPr="009D2D42">
        <w:rPr>
          <w:color w:val="111111"/>
          <w:sz w:val="28"/>
          <w:szCs w:val="28"/>
        </w:rPr>
        <w:t>: «Кто из вас хоть раз рубил дрова или видел, как это делают взрослые? Покажите, как нужно держать топор. В каком положении должны находиться руки и ноги? Встаньте так, чтобы вокруг осталось немного свободного места. Будем рубить дрова. Поставьте кусок бревна на пень, поднимите топор над головой и с силой опустите его.</w:t>
      </w:r>
      <w:r>
        <w:rPr>
          <w:color w:val="111111"/>
          <w:sz w:val="28"/>
          <w:szCs w:val="28"/>
        </w:rPr>
        <w:t xml:space="preserve"> 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Можно даже вскрикнуть</w:t>
      </w:r>
      <w:r w:rsidRPr="009D2D42">
        <w:rPr>
          <w:color w:val="111111"/>
          <w:sz w:val="28"/>
          <w:szCs w:val="28"/>
        </w:rPr>
        <w:t>: "Ха!"»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4. БУМАЖНЫЕ МЯЧИКИ - Дать детям возможность вернуть бодрость и активность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после того, как они чем-то долго занимались сидя, снизить беспокойство и напряжение, войти в новый жизненный ритм.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Ребенок должен скомкать большой лист бумаги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(газеты)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так, чтобы получился плотный мячик, несколько бумажных мячиков.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 команде ведущего вы начинаете бросать мячи на другую сторону. "Приготовились! Внимание! Начали!"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9D2D42">
        <w:rPr>
          <w:color w:val="111111"/>
          <w:sz w:val="28"/>
          <w:szCs w:val="28"/>
        </w:rPr>
        <w:t>Стремиться как можно быстрее забросить</w:t>
      </w:r>
      <w:proofErr w:type="gramEnd"/>
      <w:r w:rsidRPr="009D2D42">
        <w:rPr>
          <w:color w:val="111111"/>
          <w:sz w:val="28"/>
          <w:szCs w:val="28"/>
        </w:rPr>
        <w:t xml:space="preserve"> мячи на другую сторону. Услышав команду "Стоп!", прекратить бросаться мячами.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Бумажные мячики можно будет использовать еще неоднократно.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5. МАЛЕНЬКОЕ ПРИВИДЕНИЕ -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Научить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выплеснуть в приемлемой форме накопившийся гнев.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Сейчас мы будем играть роль маленьких добрых привидений. Нам захотелось немного </w:t>
      </w:r>
      <w:proofErr w:type="spellStart"/>
      <w:r w:rsidRPr="009D2D42">
        <w:rPr>
          <w:color w:val="111111"/>
          <w:sz w:val="28"/>
          <w:szCs w:val="28"/>
        </w:rPr>
        <w:t>похулиганить</w:t>
      </w:r>
      <w:proofErr w:type="spellEnd"/>
      <w:r w:rsidRPr="009D2D42">
        <w:rPr>
          <w:color w:val="111111"/>
          <w:sz w:val="28"/>
          <w:szCs w:val="28"/>
        </w:rPr>
        <w:t xml:space="preserve"> и слегка напугать друг друга. По моему хлопку ты будешь делать руками вот такое движение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(ведущий приподнимает согнутые в локтях руки, пальцы растопырены)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 произносить страшным голосом звук "У". Если я буду тихо хлопать, 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 тихо произносить</w:t>
      </w:r>
      <w:r w:rsidRPr="009D2D42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9D2D42">
        <w:rPr>
          <w:color w:val="111111"/>
          <w:sz w:val="28"/>
          <w:szCs w:val="28"/>
        </w:rPr>
        <w:t>"У", если я буду громко хлопать, вы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будете пугать громко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Но помните, что мы добрые привидения и хотим только слегка пошутить»</w:t>
      </w:r>
      <w:proofErr w:type="gramStart"/>
      <w:r w:rsidRPr="009D2D42">
        <w:rPr>
          <w:color w:val="111111"/>
          <w:sz w:val="28"/>
          <w:szCs w:val="28"/>
        </w:rPr>
        <w:t>.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атем ведущий хлопает в ладоши</w:t>
      </w:r>
      <w:r w:rsidRPr="009D2D42">
        <w:rPr>
          <w:color w:val="111111"/>
          <w:sz w:val="28"/>
          <w:szCs w:val="28"/>
        </w:rPr>
        <w:t>: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«Молодец! Пошутили — и достаточно. Давай снова станем ребенком!»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6. КОТИК -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снятие эмоционального</w:t>
      </w:r>
      <w:r w:rsidRPr="009D2D42">
        <w:rPr>
          <w:color w:val="111111"/>
          <w:sz w:val="28"/>
          <w:szCs w:val="28"/>
        </w:rPr>
        <w:t>, мышечного напряжения.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Ребенок находится на ковре. Под спокойную музыку придумывают сказку про </w:t>
      </w:r>
      <w:proofErr w:type="spellStart"/>
      <w:r w:rsidRPr="009D2D42">
        <w:rPr>
          <w:color w:val="111111"/>
          <w:sz w:val="28"/>
          <w:szCs w:val="28"/>
        </w:rPr>
        <w:t>котика</w:t>
      </w:r>
      <w:proofErr w:type="gramStart"/>
      <w:r w:rsidRPr="009D2D42">
        <w:rPr>
          <w:color w:val="111111"/>
          <w:sz w:val="28"/>
          <w:szCs w:val="28"/>
        </w:rPr>
        <w:t>,</w:t>
      </w: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оторый</w:t>
      </w:r>
      <w:proofErr w:type="spellEnd"/>
      <w:r w:rsidRPr="009D2D42">
        <w:rPr>
          <w:color w:val="111111"/>
          <w:sz w:val="28"/>
          <w:szCs w:val="28"/>
        </w:rPr>
        <w:t>: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Нежится на солнышке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(лежит на ковре)</w:t>
      </w:r>
      <w:r w:rsidRPr="009D2D42">
        <w:rPr>
          <w:color w:val="111111"/>
          <w:sz w:val="28"/>
          <w:szCs w:val="28"/>
        </w:rPr>
        <w:t>;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Потягивается;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Умывается;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•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Царапает лапками с коготками коврик и т. д.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7. СЕРЕБРЯННОЕ КОПЫТЦЕ - игра способствует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снятию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излишнего мышечного напряжения.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 xml:space="preserve">Представь себе, что ты - красивый, стройный, сильный, спокойный, мудрый олень с гордо поднятой головой. На твоей левой ножке - </w:t>
      </w:r>
      <w:proofErr w:type="gramStart"/>
      <w:r w:rsidRPr="009D2D42">
        <w:rPr>
          <w:color w:val="111111"/>
          <w:sz w:val="28"/>
          <w:szCs w:val="28"/>
        </w:rPr>
        <w:t>серебренное</w:t>
      </w:r>
      <w:proofErr w:type="gramEnd"/>
      <w:r w:rsidRPr="009D2D42">
        <w:rPr>
          <w:color w:val="111111"/>
          <w:sz w:val="28"/>
          <w:szCs w:val="28"/>
        </w:rPr>
        <w:t xml:space="preserve"> копытце. Как только ты трижды стукнешь копытцем по земле, появляются </w:t>
      </w:r>
      <w:proofErr w:type="gramStart"/>
      <w:r w:rsidRPr="009D2D42">
        <w:rPr>
          <w:color w:val="111111"/>
          <w:sz w:val="28"/>
          <w:szCs w:val="28"/>
        </w:rPr>
        <w:t>серебренные</w:t>
      </w:r>
      <w:proofErr w:type="gramEnd"/>
      <w:r w:rsidRPr="009D2D42">
        <w:rPr>
          <w:color w:val="111111"/>
          <w:sz w:val="28"/>
          <w:szCs w:val="28"/>
        </w:rPr>
        <w:t xml:space="preserve"> монеты. Они волшебные, невидимые с каждой вновь появляющейся новой монетой ты становишься добрее и ласковее. И хотя люди не видят этих монет, они чувствуют доброту, тепло и ласку, исходящую от тебя. Они тянутся к тебе, любят тебя, ты им все больше и больше нравишься.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8. МАСКИ.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D2D42">
        <w:rPr>
          <w:color w:val="111111"/>
          <w:sz w:val="28"/>
          <w:szCs w:val="28"/>
        </w:rPr>
        <w:t>: Научить в приемлемой форме, выплеснуть накопившийся 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агрессивного ребенка гнев</w:t>
      </w:r>
      <w:r w:rsidRPr="009D2D42">
        <w:rPr>
          <w:color w:val="111111"/>
          <w:sz w:val="28"/>
          <w:szCs w:val="28"/>
        </w:rPr>
        <w:t>. Необходимы краски и бумага, липкая лента. На бумаге рисуются страшные маски, затем каждый участник примеряет себе любую, остается в ней какое-то время. Можно потанцевать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«дикие»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танцы, побегать, погоняться друг за другом. Затем происходит ритуал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снятия масок</w:t>
      </w:r>
      <w:r w:rsidRPr="009D2D42">
        <w:rPr>
          <w:color w:val="111111"/>
          <w:sz w:val="28"/>
          <w:szCs w:val="28"/>
        </w:rPr>
        <w:t>, все берутся за руки, улыбаются друг другу, можно плавно потанцевать. Примечание. Чтобы закрепить маски на лице, лучше использовать липкую ленту или пластырь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^ 9. СОВМЕСТНЫЕ НАСТОЛЬНЫЕ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>.</w:t>
      </w:r>
    </w:p>
    <w:p w:rsidR="009D2D42" w:rsidRPr="009D2D42" w:rsidRDefault="009D2D42" w:rsidP="009D2D4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Для работы с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агрессивными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детьми могут с успехом пользоваться различные настольные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color w:val="111111"/>
          <w:sz w:val="28"/>
          <w:szCs w:val="28"/>
        </w:rPr>
        <w:t>, которые предусматривают игру как поодиночке, так и совместно. Например, игра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«Конструктор»</w:t>
      </w:r>
      <w:r w:rsidRPr="009D2D42">
        <w:rPr>
          <w:color w:val="111111"/>
          <w:sz w:val="28"/>
          <w:szCs w:val="28"/>
        </w:rPr>
        <w:t>. Детям предлагается вдвоем или втроем собрать какую-нибудь фигуру из деталей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i/>
          <w:iCs/>
          <w:color w:val="111111"/>
          <w:sz w:val="28"/>
          <w:szCs w:val="28"/>
          <w:bdr w:val="none" w:sz="0" w:space="0" w:color="auto" w:frame="1"/>
        </w:rPr>
        <w:t>«Конструктора»</w:t>
      </w:r>
      <w:r w:rsidRPr="009D2D42">
        <w:rPr>
          <w:color w:val="111111"/>
          <w:sz w:val="28"/>
          <w:szCs w:val="28"/>
        </w:rPr>
        <w:t>. По ходу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взрослый помогает детям решить возникающие конфликты и избежать их. После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игры возможно проигрывание</w:t>
      </w:r>
      <w:r w:rsidRPr="009D2D42">
        <w:rPr>
          <w:rStyle w:val="apple-converted-space"/>
          <w:color w:val="111111"/>
          <w:sz w:val="28"/>
          <w:szCs w:val="28"/>
        </w:rPr>
        <w:t> </w:t>
      </w:r>
      <w:r w:rsidRPr="009D2D42">
        <w:rPr>
          <w:color w:val="111111"/>
          <w:sz w:val="28"/>
          <w:szCs w:val="28"/>
        </w:rPr>
        <w:t>конфликтных ситуаций с нахождением путей выхода из них.</w:t>
      </w:r>
    </w:p>
    <w:p w:rsidR="009D2D42" w:rsidRPr="009D2D42" w:rsidRDefault="009D2D42" w:rsidP="009D2D42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D2D42">
        <w:rPr>
          <w:color w:val="111111"/>
          <w:sz w:val="28"/>
          <w:szCs w:val="28"/>
        </w:rPr>
        <w:t>В ходе совместных настольных игр дети овладевают навыками совместного бесконфликтного общения.</w:t>
      </w:r>
    </w:p>
    <w:p w:rsidR="009D2D42" w:rsidRPr="003B5542" w:rsidRDefault="009D2D42" w:rsidP="003B5542">
      <w:pPr>
        <w:jc w:val="center"/>
        <w:rPr>
          <w:b/>
          <w:color w:val="9900CC"/>
          <w:sz w:val="26"/>
          <w:szCs w:val="26"/>
        </w:rPr>
      </w:pPr>
    </w:p>
    <w:sectPr w:rsidR="009D2D42" w:rsidRPr="003B5542" w:rsidSect="009D2D42">
      <w:pgSz w:w="11906" w:h="16838"/>
      <w:pgMar w:top="426" w:right="707" w:bottom="284" w:left="1134" w:header="709" w:footer="709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559" w:rsidRDefault="000A7559" w:rsidP="002F2AA9">
      <w:r>
        <w:separator/>
      </w:r>
    </w:p>
  </w:endnote>
  <w:endnote w:type="continuationSeparator" w:id="0">
    <w:p w:rsidR="000A7559" w:rsidRDefault="000A7559" w:rsidP="002F2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559" w:rsidRDefault="000A7559" w:rsidP="002F2AA9">
      <w:r>
        <w:separator/>
      </w:r>
    </w:p>
  </w:footnote>
  <w:footnote w:type="continuationSeparator" w:id="0">
    <w:p w:rsidR="000A7559" w:rsidRDefault="000A7559" w:rsidP="002F2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0F"/>
    <w:multiLevelType w:val="hybridMultilevel"/>
    <w:tmpl w:val="A964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09EB"/>
    <w:multiLevelType w:val="multilevel"/>
    <w:tmpl w:val="4C54BA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E00ABC"/>
    <w:multiLevelType w:val="multilevel"/>
    <w:tmpl w:val="08923E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921DC"/>
    <w:multiLevelType w:val="multilevel"/>
    <w:tmpl w:val="357E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565CDC"/>
    <w:multiLevelType w:val="multilevel"/>
    <w:tmpl w:val="6C78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AF2C87"/>
    <w:multiLevelType w:val="multilevel"/>
    <w:tmpl w:val="0A56E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C4082C"/>
    <w:multiLevelType w:val="multilevel"/>
    <w:tmpl w:val="0B8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4DCD"/>
    <w:rsid w:val="00016EDA"/>
    <w:rsid w:val="00035C37"/>
    <w:rsid w:val="00036D76"/>
    <w:rsid w:val="000370B8"/>
    <w:rsid w:val="000A0686"/>
    <w:rsid w:val="000A7559"/>
    <w:rsid w:val="000D6579"/>
    <w:rsid w:val="000D6B35"/>
    <w:rsid w:val="00101C4D"/>
    <w:rsid w:val="001117B8"/>
    <w:rsid w:val="00171EC0"/>
    <w:rsid w:val="00173D3F"/>
    <w:rsid w:val="0018410A"/>
    <w:rsid w:val="0018552F"/>
    <w:rsid w:val="001A3BE2"/>
    <w:rsid w:val="001A6B2C"/>
    <w:rsid w:val="001B50D4"/>
    <w:rsid w:val="001C366D"/>
    <w:rsid w:val="001D37D0"/>
    <w:rsid w:val="00202404"/>
    <w:rsid w:val="00204AA0"/>
    <w:rsid w:val="00216B2A"/>
    <w:rsid w:val="00223D0C"/>
    <w:rsid w:val="00232A5D"/>
    <w:rsid w:val="002353C5"/>
    <w:rsid w:val="002966A9"/>
    <w:rsid w:val="0029715A"/>
    <w:rsid w:val="002E0500"/>
    <w:rsid w:val="002E1225"/>
    <w:rsid w:val="002E551D"/>
    <w:rsid w:val="002F2AA9"/>
    <w:rsid w:val="00300847"/>
    <w:rsid w:val="00351770"/>
    <w:rsid w:val="003719F2"/>
    <w:rsid w:val="00374A99"/>
    <w:rsid w:val="003826D5"/>
    <w:rsid w:val="00397C69"/>
    <w:rsid w:val="003A0342"/>
    <w:rsid w:val="003A5DAC"/>
    <w:rsid w:val="003A774F"/>
    <w:rsid w:val="003B5542"/>
    <w:rsid w:val="004074EA"/>
    <w:rsid w:val="00411A5E"/>
    <w:rsid w:val="0042401E"/>
    <w:rsid w:val="00475331"/>
    <w:rsid w:val="00487C7C"/>
    <w:rsid w:val="004D5BD0"/>
    <w:rsid w:val="004D609E"/>
    <w:rsid w:val="004D7D8B"/>
    <w:rsid w:val="004E7DC7"/>
    <w:rsid w:val="004F41AD"/>
    <w:rsid w:val="00514DCD"/>
    <w:rsid w:val="00524CDE"/>
    <w:rsid w:val="00536412"/>
    <w:rsid w:val="00536C16"/>
    <w:rsid w:val="005452B0"/>
    <w:rsid w:val="005462E2"/>
    <w:rsid w:val="00557BB5"/>
    <w:rsid w:val="005656DC"/>
    <w:rsid w:val="00567610"/>
    <w:rsid w:val="005B1293"/>
    <w:rsid w:val="005B4843"/>
    <w:rsid w:val="005C73B8"/>
    <w:rsid w:val="005E0E95"/>
    <w:rsid w:val="00634077"/>
    <w:rsid w:val="006662B4"/>
    <w:rsid w:val="00685045"/>
    <w:rsid w:val="006B5954"/>
    <w:rsid w:val="006C6E7E"/>
    <w:rsid w:val="006E1283"/>
    <w:rsid w:val="006E7BFA"/>
    <w:rsid w:val="00700DF5"/>
    <w:rsid w:val="00707E98"/>
    <w:rsid w:val="00711838"/>
    <w:rsid w:val="00726AAF"/>
    <w:rsid w:val="00735512"/>
    <w:rsid w:val="0073655A"/>
    <w:rsid w:val="0075264F"/>
    <w:rsid w:val="0075352C"/>
    <w:rsid w:val="0076325F"/>
    <w:rsid w:val="007657B9"/>
    <w:rsid w:val="00773BB0"/>
    <w:rsid w:val="007744DC"/>
    <w:rsid w:val="00780E20"/>
    <w:rsid w:val="00787990"/>
    <w:rsid w:val="00794501"/>
    <w:rsid w:val="007B7696"/>
    <w:rsid w:val="007D1F18"/>
    <w:rsid w:val="007F6597"/>
    <w:rsid w:val="00801569"/>
    <w:rsid w:val="00805DB4"/>
    <w:rsid w:val="00812575"/>
    <w:rsid w:val="00814080"/>
    <w:rsid w:val="008153D5"/>
    <w:rsid w:val="008273E9"/>
    <w:rsid w:val="00832250"/>
    <w:rsid w:val="008334DF"/>
    <w:rsid w:val="0084595A"/>
    <w:rsid w:val="00861877"/>
    <w:rsid w:val="0087676F"/>
    <w:rsid w:val="008E2D9A"/>
    <w:rsid w:val="008F0103"/>
    <w:rsid w:val="0090233F"/>
    <w:rsid w:val="00903D79"/>
    <w:rsid w:val="00910CF1"/>
    <w:rsid w:val="00920130"/>
    <w:rsid w:val="009230BC"/>
    <w:rsid w:val="00942143"/>
    <w:rsid w:val="009439B1"/>
    <w:rsid w:val="0095684D"/>
    <w:rsid w:val="00964919"/>
    <w:rsid w:val="0098772E"/>
    <w:rsid w:val="009A1518"/>
    <w:rsid w:val="009A5F05"/>
    <w:rsid w:val="009B4DFF"/>
    <w:rsid w:val="009C5437"/>
    <w:rsid w:val="009C59EA"/>
    <w:rsid w:val="009D2D42"/>
    <w:rsid w:val="009F2297"/>
    <w:rsid w:val="009F7E26"/>
    <w:rsid w:val="00A163CD"/>
    <w:rsid w:val="00A252C1"/>
    <w:rsid w:val="00A3163B"/>
    <w:rsid w:val="00A32576"/>
    <w:rsid w:val="00A34F4C"/>
    <w:rsid w:val="00A35059"/>
    <w:rsid w:val="00A67A1D"/>
    <w:rsid w:val="00A71629"/>
    <w:rsid w:val="00AD373A"/>
    <w:rsid w:val="00AF27DB"/>
    <w:rsid w:val="00B03313"/>
    <w:rsid w:val="00B03A49"/>
    <w:rsid w:val="00B11EB1"/>
    <w:rsid w:val="00B47DB4"/>
    <w:rsid w:val="00B67095"/>
    <w:rsid w:val="00B757DF"/>
    <w:rsid w:val="00B77D90"/>
    <w:rsid w:val="00B8618F"/>
    <w:rsid w:val="00BA35FA"/>
    <w:rsid w:val="00BB0A33"/>
    <w:rsid w:val="00BF7398"/>
    <w:rsid w:val="00C04486"/>
    <w:rsid w:val="00C30433"/>
    <w:rsid w:val="00C53EF8"/>
    <w:rsid w:val="00C622CB"/>
    <w:rsid w:val="00C66985"/>
    <w:rsid w:val="00C946D2"/>
    <w:rsid w:val="00C966E1"/>
    <w:rsid w:val="00CA3FFC"/>
    <w:rsid w:val="00CB4681"/>
    <w:rsid w:val="00CC6575"/>
    <w:rsid w:val="00CD0998"/>
    <w:rsid w:val="00CD269F"/>
    <w:rsid w:val="00CD6FA5"/>
    <w:rsid w:val="00CE5567"/>
    <w:rsid w:val="00CF1FA0"/>
    <w:rsid w:val="00D27580"/>
    <w:rsid w:val="00D32AD6"/>
    <w:rsid w:val="00D624D1"/>
    <w:rsid w:val="00D631B4"/>
    <w:rsid w:val="00D75E67"/>
    <w:rsid w:val="00D808ED"/>
    <w:rsid w:val="00DA509E"/>
    <w:rsid w:val="00DD71FD"/>
    <w:rsid w:val="00DE021F"/>
    <w:rsid w:val="00DF052F"/>
    <w:rsid w:val="00E01936"/>
    <w:rsid w:val="00E15D43"/>
    <w:rsid w:val="00E377F6"/>
    <w:rsid w:val="00E71582"/>
    <w:rsid w:val="00EB5230"/>
    <w:rsid w:val="00EC5E93"/>
    <w:rsid w:val="00EE1636"/>
    <w:rsid w:val="00EE6369"/>
    <w:rsid w:val="00EF017E"/>
    <w:rsid w:val="00EF5C3C"/>
    <w:rsid w:val="00F0236A"/>
    <w:rsid w:val="00F2134C"/>
    <w:rsid w:val="00F229DB"/>
    <w:rsid w:val="00F3082B"/>
    <w:rsid w:val="00F56EAF"/>
    <w:rsid w:val="00F638AB"/>
    <w:rsid w:val="00F72AA8"/>
    <w:rsid w:val="00FB011E"/>
    <w:rsid w:val="00FB2117"/>
    <w:rsid w:val="00FC38AC"/>
    <w:rsid w:val="00FD365B"/>
    <w:rsid w:val="00FD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861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861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12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2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2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E12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618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B8618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618F"/>
    <w:rPr>
      <w:b/>
      <w:bCs/>
    </w:rPr>
  </w:style>
  <w:style w:type="character" w:styleId="a6">
    <w:name w:val="Hyperlink"/>
    <w:basedOn w:val="a0"/>
    <w:uiPriority w:val="99"/>
    <w:unhideWhenUsed/>
    <w:rsid w:val="00A35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50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3BE2"/>
    <w:pPr>
      <w:ind w:left="720"/>
      <w:contextualSpacing/>
    </w:pPr>
  </w:style>
  <w:style w:type="table" w:styleId="aa">
    <w:name w:val="Table Grid"/>
    <w:basedOn w:val="a1"/>
    <w:uiPriority w:val="59"/>
    <w:rsid w:val="00EC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05DB4"/>
    <w:pPr>
      <w:spacing w:before="100" w:beforeAutospacing="1" w:after="100" w:afterAutospacing="1"/>
    </w:pPr>
  </w:style>
  <w:style w:type="character" w:customStyle="1" w:styleId="c2">
    <w:name w:val="c2"/>
    <w:basedOn w:val="a0"/>
    <w:rsid w:val="00805DB4"/>
  </w:style>
  <w:style w:type="character" w:customStyle="1" w:styleId="c0">
    <w:name w:val="c0"/>
    <w:basedOn w:val="a0"/>
    <w:rsid w:val="00805DB4"/>
  </w:style>
  <w:style w:type="character" w:customStyle="1" w:styleId="c8">
    <w:name w:val="c8"/>
    <w:basedOn w:val="a0"/>
    <w:rsid w:val="00805DB4"/>
  </w:style>
  <w:style w:type="paragraph" w:customStyle="1" w:styleId="c5">
    <w:name w:val="c5"/>
    <w:basedOn w:val="a"/>
    <w:rsid w:val="00805DB4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805DB4"/>
    <w:pPr>
      <w:spacing w:before="100" w:beforeAutospacing="1" w:after="100" w:afterAutospacing="1"/>
    </w:pPr>
  </w:style>
  <w:style w:type="paragraph" w:customStyle="1" w:styleId="c6">
    <w:name w:val="c6"/>
    <w:basedOn w:val="a"/>
    <w:rsid w:val="009230BC"/>
    <w:pPr>
      <w:spacing w:before="100" w:beforeAutospacing="1" w:after="100" w:afterAutospacing="1"/>
    </w:pPr>
  </w:style>
  <w:style w:type="paragraph" w:customStyle="1" w:styleId="c11">
    <w:name w:val="c11"/>
    <w:basedOn w:val="a"/>
    <w:rsid w:val="009230BC"/>
    <w:pPr>
      <w:spacing w:before="100" w:beforeAutospacing="1" w:after="100" w:afterAutospacing="1"/>
    </w:pPr>
  </w:style>
  <w:style w:type="character" w:customStyle="1" w:styleId="c7">
    <w:name w:val="c7"/>
    <w:basedOn w:val="a0"/>
    <w:rsid w:val="009230BC"/>
  </w:style>
  <w:style w:type="paragraph" w:customStyle="1" w:styleId="c10">
    <w:name w:val="c10"/>
    <w:basedOn w:val="a"/>
    <w:rsid w:val="009230BC"/>
    <w:pPr>
      <w:spacing w:before="100" w:beforeAutospacing="1" w:after="100" w:afterAutospacing="1"/>
    </w:pPr>
  </w:style>
  <w:style w:type="paragraph" w:customStyle="1" w:styleId="c4">
    <w:name w:val="c4"/>
    <w:basedOn w:val="a"/>
    <w:rsid w:val="009230BC"/>
    <w:pPr>
      <w:spacing w:before="100" w:beforeAutospacing="1" w:after="100" w:afterAutospacing="1"/>
    </w:pPr>
  </w:style>
  <w:style w:type="character" w:customStyle="1" w:styleId="c17">
    <w:name w:val="c17"/>
    <w:basedOn w:val="a0"/>
    <w:rsid w:val="005462E2"/>
  </w:style>
  <w:style w:type="paragraph" w:customStyle="1" w:styleId="abz">
    <w:name w:val="abz"/>
    <w:basedOn w:val="a"/>
    <w:rsid w:val="00411A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5954"/>
  </w:style>
  <w:style w:type="paragraph" w:styleId="ab">
    <w:name w:val="header"/>
    <w:basedOn w:val="a"/>
    <w:link w:val="ac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264F"/>
  </w:style>
  <w:style w:type="character" w:customStyle="1" w:styleId="c20">
    <w:name w:val="c20"/>
    <w:basedOn w:val="a0"/>
    <w:rsid w:val="0075264F"/>
  </w:style>
  <w:style w:type="paragraph" w:customStyle="1" w:styleId="c16">
    <w:name w:val="c16"/>
    <w:basedOn w:val="a"/>
    <w:rsid w:val="0075264F"/>
    <w:pPr>
      <w:spacing w:before="100" w:beforeAutospacing="1" w:after="100" w:afterAutospacing="1"/>
    </w:pPr>
  </w:style>
  <w:style w:type="character" w:customStyle="1" w:styleId="c31">
    <w:name w:val="c31"/>
    <w:basedOn w:val="a0"/>
    <w:rsid w:val="00B11EB1"/>
  </w:style>
  <w:style w:type="paragraph" w:customStyle="1" w:styleId="c01">
    <w:name w:val="c01"/>
    <w:basedOn w:val="a"/>
    <w:rsid w:val="00B11EB1"/>
    <w:pPr>
      <w:spacing w:before="100" w:beforeAutospacing="1" w:after="100" w:afterAutospacing="1"/>
    </w:pPr>
  </w:style>
  <w:style w:type="paragraph" w:customStyle="1" w:styleId="c23">
    <w:name w:val="c23"/>
    <w:basedOn w:val="a"/>
    <w:rsid w:val="008F0103"/>
    <w:pPr>
      <w:spacing w:before="100" w:beforeAutospacing="1" w:after="100" w:afterAutospacing="1"/>
    </w:pPr>
  </w:style>
  <w:style w:type="character" w:customStyle="1" w:styleId="c21">
    <w:name w:val="c21"/>
    <w:basedOn w:val="a0"/>
    <w:rsid w:val="008F0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4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6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8142-A760-4E52-8F10-E1179D89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</dc:creator>
  <cp:lastModifiedBy>Администратор</cp:lastModifiedBy>
  <cp:revision>4</cp:revision>
  <cp:lastPrinted>2020-03-17T19:41:00Z</cp:lastPrinted>
  <dcterms:created xsi:type="dcterms:W3CDTF">2020-03-17T18:38:00Z</dcterms:created>
  <dcterms:modified xsi:type="dcterms:W3CDTF">2021-02-26T13:43:00Z</dcterms:modified>
</cp:coreProperties>
</file>